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B60C" w14:textId="77777777" w:rsidR="00FC233C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 w:rsidR="00FC233C">
        <w:rPr>
          <w:rFonts w:ascii="Arial" w:hAnsi="Arial" w:cs="Arial"/>
          <w:b/>
          <w:sz w:val="18"/>
          <w:szCs w:val="18"/>
        </w:rPr>
        <w:t>B</w:t>
      </w:r>
    </w:p>
    <w:p w14:paraId="601CADF1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4749F09C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7AA06663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684DC5F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620724D1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="00FC233C"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471C4CF4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</w:p>
    <w:p w14:paraId="23C0FD1E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3DBB1E86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4E8EBE1D" w14:textId="77777777" w:rsidR="00FC233C" w:rsidRPr="0075105D" w:rsidRDefault="00FC233C" w:rsidP="00FC233C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55204AA8" w14:textId="77777777" w:rsidR="00FC233C" w:rsidRDefault="00FC233C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</w:p>
    <w:p w14:paraId="52DCECFE" w14:textId="77777777" w:rsidR="0041020B" w:rsidRDefault="0041020B" w:rsidP="0041020B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 FIGURE PROFESSIONALI </w:t>
      </w:r>
    </w:p>
    <w:p w14:paraId="007C9D93" w14:textId="77777777" w:rsidR="0041020B" w:rsidRPr="0002598D" w:rsidRDefault="0041020B" w:rsidP="0041020B">
      <w:pPr>
        <w:jc w:val="center"/>
        <w:rPr>
          <w:rFonts w:ascii="Arial" w:hAnsi="Arial" w:cs="Arial"/>
          <w:b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>“SUPPORTO GESTIONALE</w:t>
      </w:r>
      <w:r>
        <w:rPr>
          <w:rFonts w:ascii="Arial" w:eastAsia="Calibri" w:hAnsi="Arial" w:cs="Arial"/>
          <w:b/>
          <w:iCs/>
          <w:sz w:val="18"/>
          <w:szCs w:val="18"/>
        </w:rPr>
        <w:t>/OPERATIVO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”,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PER L’ATTIVAZIONE D</w:t>
      </w:r>
      <w:r>
        <w:rPr>
          <w:rFonts w:ascii="Arial" w:hAnsi="Arial" w:cs="Arial"/>
          <w:b/>
          <w:bCs/>
          <w:color w:val="000000"/>
          <w:sz w:val="18"/>
          <w:szCs w:val="18"/>
        </w:rPr>
        <w:t>EI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t xml:space="preserve"> PERCORSI FORMATIVI AFFERENTI AL PON FSE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"Competenze di Base"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(Avviso Pubblico prot. n. 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t>AOOGABMI\</w:t>
      </w:r>
      <w:r w:rsidRPr="00272939">
        <w:rPr>
          <w:rFonts w:ascii="Arial" w:eastAsiaTheme="minorHAnsi" w:hAnsi="Arial" w:cs="Arial"/>
          <w:b/>
          <w:sz w:val="18"/>
          <w:szCs w:val="18"/>
          <w:lang w:eastAsia="en-US"/>
        </w:rPr>
        <w:t>0134894 del 21/11/2023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t>)</w:t>
      </w:r>
      <w:r w:rsidRPr="00272939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47B5C6F3" w14:textId="77777777" w:rsidR="0041020B" w:rsidRPr="004561F0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  <w:r w:rsidRPr="004561F0">
        <w:rPr>
          <w:rFonts w:ascii="Arial" w:hAnsi="Arial" w:cs="Arial"/>
          <w:b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239E3B1C" w14:textId="77777777" w:rsidR="0041020B" w:rsidRDefault="0041020B" w:rsidP="0041020B">
      <w:pPr>
        <w:jc w:val="both"/>
        <w:rPr>
          <w:rFonts w:ascii="Arial" w:hAnsi="Arial" w:cs="Arial"/>
          <w:b/>
          <w:sz w:val="18"/>
          <w:szCs w:val="18"/>
        </w:rPr>
      </w:pPr>
    </w:p>
    <w:p w14:paraId="084E7685" w14:textId="77777777" w:rsidR="0041020B" w:rsidRPr="00485058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58122151"/>
      <w:bookmarkStart w:id="1" w:name="_Hlk158216189"/>
      <w:r w:rsidRPr="00485058">
        <w:rPr>
          <w:rFonts w:ascii="Arial" w:hAnsi="Arial" w:cs="Arial"/>
          <w:b/>
          <w:bCs/>
          <w:color w:val="000000"/>
          <w:sz w:val="18"/>
          <w:szCs w:val="18"/>
        </w:rPr>
        <w:t>10.2.2A-FSEPON-PU-2024-131</w:t>
      </w:r>
      <w:bookmarkEnd w:id="0"/>
    </w:p>
    <w:bookmarkEnd w:id="1"/>
    <w:p w14:paraId="45257B85" w14:textId="77777777" w:rsidR="0041020B" w:rsidRDefault="0041020B" w:rsidP="0041020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0087CA" w14:textId="77777777" w:rsidR="0041020B" w:rsidRDefault="0041020B" w:rsidP="0041020B">
      <w:pPr>
        <w:jc w:val="both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485058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C84D23002390001</w:t>
      </w:r>
    </w:p>
    <w:p w14:paraId="11662E7F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127703" w14:textId="77777777" w:rsidR="0041020B" w:rsidRDefault="0041020B" w:rsidP="0041020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 xml:space="preserve">Progetto: </w:t>
      </w:r>
      <w:bookmarkStart w:id="2" w:name="_Hlk158216210"/>
      <w:r w:rsidRPr="00361280">
        <w:rPr>
          <w:rFonts w:ascii="Arial" w:hAnsi="Arial" w:cs="Arial"/>
          <w:b/>
          <w:bCs/>
          <w:sz w:val="18"/>
          <w:szCs w:val="18"/>
        </w:rPr>
        <w:t>“G.I.O.CO.-Gioco Imparo Opero Coopero”</w:t>
      </w:r>
    </w:p>
    <w:bookmarkEnd w:id="2"/>
    <w:p w14:paraId="176C5C66" w14:textId="77777777" w:rsidR="008E2F08" w:rsidRPr="007C4832" w:rsidRDefault="008E2F08" w:rsidP="0041020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33217246" w14:textId="77777777" w:rsidR="008E2F08" w:rsidRPr="004373EE" w:rsidRDefault="008E2F08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2529AA45" w14:textId="77777777" w:rsidR="008E2F08" w:rsidRPr="004373EE" w:rsidRDefault="008E2F08" w:rsidP="008E2F08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tbl>
      <w:tblPr>
        <w:tblW w:w="4975" w:type="pct"/>
        <w:tblInd w:w="53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4012"/>
        <w:gridCol w:w="1473"/>
        <w:gridCol w:w="1473"/>
        <w:gridCol w:w="1469"/>
      </w:tblGrid>
      <w:tr w:rsidR="00FC233C" w:rsidRPr="004A6293" w14:paraId="74B4F3D2" w14:textId="77777777" w:rsidTr="00FC233C">
        <w:trPr>
          <w:cantSplit/>
          <w:trHeight w:val="488"/>
        </w:trPr>
        <w:tc>
          <w:tcPr>
            <w:tcW w:w="669" w:type="pct"/>
            <w:tcBorders>
              <w:top w:val="double" w:sz="2" w:space="0" w:color="auto"/>
            </w:tcBorders>
            <w:shd w:val="clear" w:color="auto" w:fill="E6E6E6"/>
          </w:tcPr>
          <w:p w14:paraId="4A75CD71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7409E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256BBB3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146B94C0" w14:textId="77777777" w:rsidR="00FC233C" w:rsidRPr="00FC233C" w:rsidRDefault="00FC233C" w:rsidP="00E701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</w:tcPr>
          <w:p w14:paraId="7E36519A" w14:textId="77777777" w:rsidR="00FC233C" w:rsidRPr="00FC233C" w:rsidRDefault="00FC233C" w:rsidP="00FC23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755" w:type="pct"/>
            <w:tcBorders>
              <w:top w:val="double" w:sz="2" w:space="0" w:color="auto"/>
              <w:bottom w:val="single" w:sz="4" w:space="0" w:color="auto"/>
            </w:tcBorders>
          </w:tcPr>
          <w:p w14:paraId="04E58892" w14:textId="77777777" w:rsidR="00FC233C" w:rsidRPr="00FC233C" w:rsidRDefault="00FC233C" w:rsidP="00FC23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3C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FC233C" w:rsidRPr="003C1C66" w14:paraId="3AE25334" w14:textId="77777777" w:rsidTr="00FC233C">
        <w:trPr>
          <w:cantSplit/>
          <w:trHeight w:val="386"/>
        </w:trPr>
        <w:tc>
          <w:tcPr>
            <w:tcW w:w="669" w:type="pct"/>
            <w:vMerge w:val="restart"/>
            <w:tcBorders>
              <w:top w:val="double" w:sz="2" w:space="0" w:color="auto"/>
            </w:tcBorders>
            <w:shd w:val="clear" w:color="auto" w:fill="E6E6E6"/>
          </w:tcPr>
          <w:p w14:paraId="5CFAB4A0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F0495A" w14:textId="77777777" w:rsidR="00FC233C" w:rsidRPr="003C1C66" w:rsidRDefault="00FC233C" w:rsidP="00FC233C">
            <w:pPr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1C66">
              <w:rPr>
                <w:rFonts w:ascii="Arial" w:hAnsi="Arial" w:cs="Arial"/>
                <w:b/>
                <w:sz w:val="18"/>
                <w:szCs w:val="18"/>
              </w:rPr>
              <w:t>TITOLI</w:t>
            </w:r>
          </w:p>
          <w:p w14:paraId="553AB266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47DACF71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693611">
              <w:rPr>
                <w:rFonts w:ascii="Arial" w:hAnsi="Arial" w:cs="Arial"/>
                <w:sz w:val="18"/>
                <w:szCs w:val="18"/>
              </w:rPr>
              <w:t xml:space="preserve">Laurea </w:t>
            </w:r>
            <w:proofErr w:type="gramStart"/>
            <w:r w:rsidRPr="00693611">
              <w:rPr>
                <w:rFonts w:ascii="Arial" w:hAnsi="Arial" w:cs="Arial"/>
                <w:sz w:val="18"/>
                <w:szCs w:val="18"/>
              </w:rPr>
              <w:t>specialistica  (</w:t>
            </w:r>
            <w:proofErr w:type="gramEnd"/>
            <w:r w:rsidRPr="00693611">
              <w:rPr>
                <w:rFonts w:ascii="Arial" w:hAnsi="Arial" w:cs="Arial"/>
                <w:sz w:val="18"/>
                <w:szCs w:val="18"/>
              </w:rPr>
              <w:t xml:space="preserve">quinquennale o </w:t>
            </w:r>
            <w:r>
              <w:rPr>
                <w:rFonts w:ascii="Arial" w:hAnsi="Arial" w:cs="Arial"/>
                <w:sz w:val="18"/>
                <w:szCs w:val="18"/>
              </w:rPr>
              <w:t>vecchio ordinamento)</w:t>
            </w: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3054FA78" w14:textId="77777777" w:rsidR="00FC233C" w:rsidRPr="003C1C66" w:rsidRDefault="00FC233C" w:rsidP="00FC233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C6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pct"/>
            <w:tcBorders>
              <w:top w:val="double" w:sz="2" w:space="0" w:color="auto"/>
              <w:bottom w:val="single" w:sz="4" w:space="0" w:color="auto"/>
            </w:tcBorders>
          </w:tcPr>
          <w:p w14:paraId="47198DF5" w14:textId="77777777" w:rsidR="00FC233C" w:rsidRPr="003C1C66" w:rsidRDefault="00FC233C" w:rsidP="00E7013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double" w:sz="2" w:space="0" w:color="auto"/>
              <w:bottom w:val="single" w:sz="4" w:space="0" w:color="auto"/>
            </w:tcBorders>
          </w:tcPr>
          <w:p w14:paraId="3A67CAF8" w14:textId="77777777" w:rsidR="00FC233C" w:rsidRPr="003C1C66" w:rsidRDefault="00FC233C" w:rsidP="00E7013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7D286C3B" w14:textId="77777777" w:rsidTr="00FC233C">
        <w:trPr>
          <w:cantSplit/>
          <w:trHeight w:val="355"/>
        </w:trPr>
        <w:tc>
          <w:tcPr>
            <w:tcW w:w="669" w:type="pct"/>
            <w:vMerge/>
            <w:shd w:val="clear" w:color="auto" w:fill="E6E6E6"/>
          </w:tcPr>
          <w:p w14:paraId="179EB3D5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659FDC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693611">
              <w:rPr>
                <w:rFonts w:ascii="Arial" w:hAnsi="Arial" w:cs="Arial"/>
                <w:sz w:val="18"/>
                <w:szCs w:val="18"/>
              </w:rPr>
              <w:t>Laurea</w:t>
            </w:r>
            <w:r w:rsidRPr="0069361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triennale (titolo alternativo al punto 1. )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29E93" w14:textId="77777777" w:rsidR="00FC233C" w:rsidRPr="003C1C66" w:rsidRDefault="00FC233C" w:rsidP="00E7013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6E7A5D91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bottom w:val="single" w:sz="6" w:space="0" w:color="auto"/>
            </w:tcBorders>
          </w:tcPr>
          <w:p w14:paraId="676480A7" w14:textId="77777777" w:rsidR="00FC233C" w:rsidRPr="003C1C66" w:rsidRDefault="00FC233C" w:rsidP="00E7013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6" w:space="0" w:color="auto"/>
            </w:tcBorders>
          </w:tcPr>
          <w:p w14:paraId="15A885F9" w14:textId="77777777" w:rsidR="00FC233C" w:rsidRPr="003C1C66" w:rsidRDefault="00FC233C" w:rsidP="00E70135">
            <w:pPr>
              <w:pStyle w:val="Paragrafoelenco"/>
              <w:tabs>
                <w:tab w:val="left" w:pos="1489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4AC6D67D" w14:textId="77777777" w:rsidTr="00FC233C">
        <w:trPr>
          <w:cantSplit/>
          <w:trHeight w:val="256"/>
        </w:trPr>
        <w:tc>
          <w:tcPr>
            <w:tcW w:w="669" w:type="pct"/>
            <w:vMerge/>
            <w:shd w:val="clear" w:color="auto" w:fill="E6E6E6"/>
          </w:tcPr>
          <w:p w14:paraId="12CD1E47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0F5398" w14:textId="77777777" w:rsidR="00FC233C" w:rsidRPr="003C1C66" w:rsidRDefault="00FC233C" w:rsidP="00FC233C">
            <w:pPr>
              <w:pStyle w:val="Paragrafoelenco"/>
              <w:tabs>
                <w:tab w:val="left" w:pos="300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Diploma di S.S. di II Grado (titolo alternativo ai punti 1 e 2)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6EB34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C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</w:tcPr>
          <w:p w14:paraId="0179DC79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6" w:space="0" w:color="auto"/>
            </w:tcBorders>
          </w:tcPr>
          <w:p w14:paraId="3B0BB260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70D9C639" w14:textId="77777777" w:rsidTr="00FC233C">
        <w:trPr>
          <w:cantSplit/>
          <w:trHeight w:val="381"/>
        </w:trPr>
        <w:tc>
          <w:tcPr>
            <w:tcW w:w="669" w:type="pct"/>
            <w:shd w:val="clear" w:color="auto" w:fill="E6E6E6"/>
          </w:tcPr>
          <w:p w14:paraId="491F6130" w14:textId="77777777" w:rsidR="00FC233C" w:rsidRPr="003C1C66" w:rsidRDefault="00FC233C" w:rsidP="00FC23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3611">
              <w:rPr>
                <w:rFonts w:ascii="Arial" w:hAnsi="Arial" w:cs="Arial"/>
                <w:b/>
                <w:sz w:val="18"/>
                <w:szCs w:val="18"/>
              </w:rPr>
              <w:t>ULTERIORI TITOLI AGGIUNTIVI</w:t>
            </w:r>
          </w:p>
          <w:p w14:paraId="53E037DE" w14:textId="77777777" w:rsidR="00FC233C" w:rsidRPr="004A6293" w:rsidRDefault="00FC233C" w:rsidP="00FC233C">
            <w:pPr>
              <w:jc w:val="center"/>
            </w:pPr>
          </w:p>
        </w:tc>
        <w:tc>
          <w:tcPr>
            <w:tcW w:w="20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C19C9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693611">
              <w:rPr>
                <w:rFonts w:ascii="Arial" w:hAnsi="Arial" w:cs="Arial"/>
                <w:sz w:val="18"/>
                <w:szCs w:val="18"/>
              </w:rPr>
              <w:t>Diplomi</w:t>
            </w:r>
            <w:r w:rsidRPr="0069361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e</w:t>
            </w:r>
            <w:r w:rsidRPr="0069361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attestati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di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corsi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di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formazione</w:t>
            </w:r>
            <w:r w:rsidRPr="0069361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>di aggiornamento (di almeno 25 ore)</w:t>
            </w:r>
            <w:r w:rsidRPr="0069361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693611">
              <w:rPr>
                <w:rFonts w:ascii="Arial" w:hAnsi="Arial" w:cs="Arial"/>
                <w:sz w:val="18"/>
                <w:szCs w:val="18"/>
              </w:rPr>
              <w:t>inerenti</w:t>
            </w:r>
            <w:r w:rsidRPr="0069361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93611">
              <w:rPr>
                <w:rFonts w:ascii="Arial" w:hAnsi="Arial" w:cs="Arial"/>
                <w:sz w:val="18"/>
                <w:szCs w:val="18"/>
              </w:rPr>
              <w:t xml:space="preserve"> progetti</w:t>
            </w:r>
            <w:proofErr w:type="gramEnd"/>
            <w:r w:rsidRPr="00693611">
              <w:rPr>
                <w:rFonts w:ascii="Arial" w:hAnsi="Arial" w:cs="Arial"/>
                <w:sz w:val="18"/>
                <w:szCs w:val="18"/>
              </w:rPr>
              <w:t xml:space="preserve"> finanziati nell’ambito del </w:t>
            </w:r>
            <w:r w:rsidRPr="003B28CB">
              <w:rPr>
                <w:rFonts w:ascii="Arial" w:hAnsi="Arial" w:cs="Arial"/>
                <w:sz w:val="18"/>
                <w:szCs w:val="18"/>
              </w:rPr>
              <w:t>PON FSE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62191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Punti 3 per ogni certificazione Max 4 certificazioni (12 punti)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</w:tcPr>
          <w:p w14:paraId="46428095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6" w:space="0" w:color="auto"/>
            </w:tcBorders>
          </w:tcPr>
          <w:p w14:paraId="004BA3DB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33C" w:rsidRPr="003C1C66" w14:paraId="557EA141" w14:textId="77777777" w:rsidTr="00FC233C">
        <w:trPr>
          <w:cantSplit/>
          <w:trHeight w:val="381"/>
        </w:trPr>
        <w:tc>
          <w:tcPr>
            <w:tcW w:w="669" w:type="pct"/>
            <w:shd w:val="clear" w:color="auto" w:fill="E6E6E6"/>
          </w:tcPr>
          <w:p w14:paraId="6D96655A" w14:textId="77777777" w:rsidR="00FC233C" w:rsidRPr="004A6293" w:rsidRDefault="00FC233C" w:rsidP="00FC233C">
            <w:pPr>
              <w:jc w:val="center"/>
            </w:pPr>
            <w:r w:rsidRPr="003C1C66">
              <w:rPr>
                <w:rFonts w:ascii="Arial" w:hAnsi="Arial" w:cs="Arial"/>
                <w:b/>
                <w:sz w:val="18"/>
                <w:szCs w:val="18"/>
              </w:rPr>
              <w:t>ESPERIENZE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LAVORATIVE</w:t>
            </w:r>
          </w:p>
        </w:tc>
        <w:tc>
          <w:tcPr>
            <w:tcW w:w="206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B2475" w14:textId="77777777" w:rsidR="00FC233C" w:rsidRPr="003C1C66" w:rsidRDefault="00FC233C" w:rsidP="00E70135">
            <w:pPr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Collaborazioni con il Dirigente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727299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233C">
              <w:rPr>
                <w:rFonts w:ascii="Arial" w:hAnsi="Arial" w:cs="Arial"/>
                <w:sz w:val="18"/>
                <w:szCs w:val="18"/>
              </w:rPr>
              <w:t>Punti 5 per ogni anno fino ad un   massimo di 30 punti</w:t>
            </w:r>
          </w:p>
        </w:tc>
        <w:tc>
          <w:tcPr>
            <w:tcW w:w="757" w:type="pct"/>
            <w:tcBorders>
              <w:top w:val="single" w:sz="6" w:space="0" w:color="auto"/>
              <w:bottom w:val="single" w:sz="6" w:space="0" w:color="auto"/>
            </w:tcBorders>
          </w:tcPr>
          <w:p w14:paraId="74A3261B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sz="6" w:space="0" w:color="auto"/>
              <w:bottom w:val="single" w:sz="6" w:space="0" w:color="auto"/>
            </w:tcBorders>
          </w:tcPr>
          <w:p w14:paraId="31F9C170" w14:textId="77777777" w:rsidR="00FC233C" w:rsidRPr="003C1C66" w:rsidRDefault="00FC233C" w:rsidP="00E701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FD23F6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B597D0C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031EDF66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26CFBB5" w14:textId="77777777" w:rsidR="00FC233C" w:rsidRPr="008671A9" w:rsidRDefault="00FC233C" w:rsidP="00FC233C">
      <w:pPr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A parità di punteggio si terrà conto del candidato più giovane d’età </w:t>
      </w:r>
      <w:r w:rsidRPr="008671A9">
        <w:rPr>
          <w:rFonts w:ascii="Arial" w:hAnsi="Arial" w:cs="Arial"/>
          <w:b/>
          <w:sz w:val="18"/>
          <w:szCs w:val="18"/>
        </w:rPr>
        <w:t>(DPR 487/94 e successive modificazioni previste dall’art. 2 c. 9 della L. 191/98)</w:t>
      </w:r>
      <w:r w:rsidRPr="008671A9">
        <w:rPr>
          <w:rFonts w:ascii="Arial" w:hAnsi="Arial" w:cs="Arial"/>
          <w:sz w:val="18"/>
          <w:szCs w:val="18"/>
        </w:rPr>
        <w:t xml:space="preserve">. </w:t>
      </w:r>
    </w:p>
    <w:p w14:paraId="3A013CAD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</w:p>
    <w:p w14:paraId="5C81953C" w14:textId="77777777" w:rsidR="00FC233C" w:rsidRPr="008671A9" w:rsidRDefault="00FC233C" w:rsidP="00FC233C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>Luogo e data __________________                                                                            Firma</w:t>
      </w:r>
    </w:p>
    <w:p w14:paraId="7246F736" w14:textId="77777777" w:rsidR="00FC233C" w:rsidRPr="008671A9" w:rsidRDefault="00FC233C" w:rsidP="00FC233C">
      <w:pPr>
        <w:spacing w:line="480" w:lineRule="auto"/>
        <w:jc w:val="right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p w14:paraId="2786B958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76814001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7815ACD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8854ECE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D2CF0A1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0182861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9D1ED8D" w14:textId="77777777" w:rsidR="00FC233C" w:rsidRDefault="00FC233C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5930BAC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sectPr w:rsidR="0041020B" w:rsidSect="005E44EE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DCF"/>
    <w:multiLevelType w:val="hybridMultilevel"/>
    <w:tmpl w:val="F8B28BC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96058">
    <w:abstractNumId w:val="3"/>
  </w:num>
  <w:num w:numId="2" w16cid:durableId="1979842562">
    <w:abstractNumId w:val="4"/>
  </w:num>
  <w:num w:numId="3" w16cid:durableId="1624380528">
    <w:abstractNumId w:val="2"/>
  </w:num>
  <w:num w:numId="4" w16cid:durableId="2093889603">
    <w:abstractNumId w:val="7"/>
  </w:num>
  <w:num w:numId="5" w16cid:durableId="534318738">
    <w:abstractNumId w:val="5"/>
  </w:num>
  <w:num w:numId="6" w16cid:durableId="1562212596">
    <w:abstractNumId w:val="8"/>
  </w:num>
  <w:num w:numId="7" w16cid:durableId="31267830">
    <w:abstractNumId w:val="6"/>
  </w:num>
  <w:num w:numId="8" w16cid:durableId="943416333">
    <w:abstractNumId w:val="10"/>
  </w:num>
  <w:num w:numId="9" w16cid:durableId="229191275">
    <w:abstractNumId w:val="9"/>
  </w:num>
  <w:num w:numId="10" w16cid:durableId="1011637547">
    <w:abstractNumId w:val="0"/>
  </w:num>
  <w:num w:numId="11" w16cid:durableId="111104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ED"/>
    <w:rsid w:val="003B28CB"/>
    <w:rsid w:val="0041020B"/>
    <w:rsid w:val="005E44EE"/>
    <w:rsid w:val="008E2F08"/>
    <w:rsid w:val="008E68F2"/>
    <w:rsid w:val="009404ED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0935"/>
  <w15:docId w15:val="{5DBC6125-9315-4E18-B3D2-0439F7E1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2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2F08"/>
    <w:pPr>
      <w:ind w:left="720"/>
      <w:contextualSpacing/>
    </w:pPr>
  </w:style>
  <w:style w:type="paragraph" w:customStyle="1" w:styleId="Default">
    <w:name w:val="Default"/>
    <w:rsid w:val="008E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233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1937</Characters>
  <Application>Microsoft Office Word</Application>
  <DocSecurity>0</DocSecurity>
  <Lines>16</Lines>
  <Paragraphs>4</Paragraphs>
  <ScaleCrop>false</ScaleCrop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pronto all'uso</dc:creator>
  <cp:keywords/>
  <dc:description/>
  <cp:lastModifiedBy>utente</cp:lastModifiedBy>
  <cp:revision>5</cp:revision>
  <dcterms:created xsi:type="dcterms:W3CDTF">2024-02-24T17:46:00Z</dcterms:created>
  <dcterms:modified xsi:type="dcterms:W3CDTF">2024-03-01T15:35:00Z</dcterms:modified>
</cp:coreProperties>
</file>